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C2298A">
        <w:rPr>
          <w:rFonts w:ascii="Times New Roman" w:hAnsi="Times New Roman" w:cs="Times New Roman"/>
          <w:b/>
        </w:rPr>
        <w:t>об</w:t>
      </w:r>
      <w:proofErr w:type="gramEnd"/>
      <w:r w:rsidRPr="00C2298A">
        <w:rPr>
          <w:rFonts w:ascii="Times New Roman" w:hAnsi="Times New Roman" w:cs="Times New Roman"/>
          <w:b/>
        </w:rPr>
        <w:t xml:space="preserve">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 w:rsidRPr="00C2298A">
        <w:rPr>
          <w:rFonts w:ascii="Times New Roman" w:hAnsi="Times New Roman" w:cs="Times New Roman"/>
        </w:rPr>
        <w:t>закуп</w:t>
      </w:r>
      <w:r w:rsidR="00C2298A">
        <w:rPr>
          <w:rFonts w:ascii="Times New Roman" w:hAnsi="Times New Roman" w:cs="Times New Roman"/>
        </w:rPr>
        <w:t>у</w:t>
      </w:r>
      <w:proofErr w:type="gramEnd"/>
      <w:r w:rsidRPr="00C2298A">
        <w:rPr>
          <w:rFonts w:ascii="Times New Roman" w:hAnsi="Times New Roman" w:cs="Times New Roman"/>
        </w:rPr>
        <w:t xml:space="preserve"> </w:t>
      </w:r>
      <w:r w:rsidR="008E5659" w:rsidRPr="00C2298A">
        <w:rPr>
          <w:rFonts w:ascii="Times New Roman" w:hAnsi="Times New Roman" w:cs="Times New Roman"/>
        </w:rPr>
        <w:t>лекарственных средств</w:t>
      </w:r>
      <w:r w:rsidR="009D18EB" w:rsidRPr="00C2298A">
        <w:rPr>
          <w:rFonts w:ascii="Times New Roman" w:hAnsi="Times New Roman" w:cs="Times New Roman"/>
        </w:rPr>
        <w:t xml:space="preserve"> и медицинских изделий</w:t>
      </w:r>
      <w:r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7956E4">
        <w:rPr>
          <w:rFonts w:ascii="Times New Roman" w:hAnsi="Times New Roman" w:cs="Times New Roman"/>
          <w:lang w:val="kk-KZ"/>
        </w:rPr>
        <w:t>3</w:t>
      </w:r>
      <w:r w:rsidR="003277EE">
        <w:rPr>
          <w:rFonts w:ascii="Times New Roman" w:hAnsi="Times New Roman" w:cs="Times New Roman"/>
          <w:lang w:val="kk-KZ"/>
        </w:rPr>
        <w:t>3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3277EE">
        <w:rPr>
          <w:rFonts w:ascii="Times New Roman" w:hAnsi="Times New Roman" w:cs="Times New Roman"/>
          <w:lang w:val="kk-KZ"/>
        </w:rPr>
        <w:t>30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3277EE">
        <w:rPr>
          <w:rFonts w:ascii="Times New Roman" w:hAnsi="Times New Roman" w:cs="Times New Roman"/>
        </w:rPr>
        <w:t>сентябр</w:t>
      </w:r>
      <w:r w:rsidR="00351C1A" w:rsidRPr="00C2298A">
        <w:rPr>
          <w:rFonts w:ascii="Times New Roman" w:hAnsi="Times New Roman" w:cs="Times New Roman"/>
        </w:rPr>
        <w:t>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22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>бом запроса ценовых предложений 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8E5659" w:rsidRPr="00C2298A">
        <w:rPr>
          <w:rFonts w:ascii="Times New Roman" w:hAnsi="Times New Roman" w:cs="Times New Roman"/>
        </w:rPr>
        <w:t>лекарственных средств</w:t>
      </w:r>
      <w:r w:rsidR="009D18EB" w:rsidRPr="00C2298A">
        <w:rPr>
          <w:rFonts w:ascii="Times New Roman" w:hAnsi="Times New Roman" w:cs="Times New Roman"/>
        </w:rPr>
        <w:t xml:space="preserve"> и 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057A51" w:rsidRPr="00C2298A" w:rsidRDefault="00057A51" w:rsidP="00057A5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Проведены процедуры вскрытия конвертов </w:t>
      </w:r>
      <w:r w:rsidR="003277EE">
        <w:rPr>
          <w:rFonts w:ascii="Times New Roman" w:hAnsi="Times New Roman" w:cs="Times New Roman"/>
        </w:rPr>
        <w:t>29</w:t>
      </w:r>
      <w:r w:rsidRPr="00C2298A">
        <w:rPr>
          <w:rFonts w:ascii="Times New Roman" w:hAnsi="Times New Roman" w:cs="Times New Roman"/>
        </w:rPr>
        <w:t>.0</w:t>
      </w:r>
      <w:r w:rsidR="003277EE">
        <w:rPr>
          <w:rFonts w:ascii="Times New Roman" w:hAnsi="Times New Roman" w:cs="Times New Roman"/>
        </w:rPr>
        <w:t>9</w:t>
      </w:r>
      <w:r w:rsidRPr="00C2298A">
        <w:rPr>
          <w:rFonts w:ascii="Times New Roman" w:hAnsi="Times New Roman" w:cs="Times New Roman"/>
        </w:rPr>
        <w:t>.2022 г. в 10 ч. 05 мин.</w:t>
      </w:r>
    </w:p>
    <w:p w:rsidR="00F054B2" w:rsidRPr="007956E4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 w:rsidRPr="00C2298A">
        <w:rPr>
          <w:rFonts w:ascii="Times New Roman" w:hAnsi="Times New Roman" w:cs="Times New Roman"/>
        </w:rPr>
        <w:t>Сумма выделенная для закупки по лотам:</w:t>
      </w:r>
    </w:p>
    <w:p w:rsidR="007956E4" w:rsidRPr="001C4A53" w:rsidRDefault="007956E4" w:rsidP="007956E4">
      <w:pPr>
        <w:spacing w:after="0"/>
        <w:ind w:right="-1"/>
        <w:jc w:val="left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157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614"/>
        <w:gridCol w:w="7229"/>
        <w:gridCol w:w="901"/>
        <w:gridCol w:w="850"/>
        <w:gridCol w:w="1007"/>
        <w:gridCol w:w="1446"/>
      </w:tblGrid>
      <w:tr w:rsidR="007956E4" w:rsidRPr="003D3BFB" w:rsidTr="00931B60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7956E4" w:rsidRPr="007956E4" w:rsidRDefault="007956E4" w:rsidP="007956E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56E4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3614" w:type="dxa"/>
            <w:shd w:val="clear" w:color="auto" w:fill="auto"/>
            <w:hideMark/>
          </w:tcPr>
          <w:p w:rsidR="007956E4" w:rsidRPr="007956E4" w:rsidRDefault="007956E4" w:rsidP="007956E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56E4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229" w:type="dxa"/>
            <w:shd w:val="clear" w:color="auto" w:fill="auto"/>
            <w:hideMark/>
          </w:tcPr>
          <w:p w:rsidR="007956E4" w:rsidRPr="007956E4" w:rsidRDefault="007956E4" w:rsidP="007956E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56E4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7956E4" w:rsidRPr="007956E4" w:rsidRDefault="007956E4" w:rsidP="00317EC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56E4">
              <w:rPr>
                <w:rFonts w:ascii="Times New Roman" w:hAnsi="Times New Roman"/>
                <w:lang w:eastAsia="ru-RU"/>
              </w:rPr>
              <w:t>Ед.</w:t>
            </w:r>
          </w:p>
          <w:p w:rsidR="007956E4" w:rsidRPr="007956E4" w:rsidRDefault="007956E4" w:rsidP="00317EC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56E4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56E4" w:rsidRPr="007956E4" w:rsidRDefault="007956E4" w:rsidP="00317EC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56E4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7956E4" w:rsidRPr="007956E4" w:rsidRDefault="007956E4" w:rsidP="00317EC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56E4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7956E4" w:rsidRPr="007956E4" w:rsidRDefault="007956E4" w:rsidP="00317EC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56E4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317ECE" w:rsidRPr="003D3BFB" w:rsidTr="00931B60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17ECE" w:rsidRPr="00317ECE" w:rsidRDefault="00317ECE" w:rsidP="00317EC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17EC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14" w:type="dxa"/>
            <w:shd w:val="clear" w:color="auto" w:fill="auto"/>
            <w:vAlign w:val="center"/>
            <w:hideMark/>
          </w:tcPr>
          <w:p w:rsidR="00317ECE" w:rsidRPr="00317ECE" w:rsidRDefault="003277EE" w:rsidP="00931B60">
            <w:pPr>
              <w:pStyle w:val="a4"/>
              <w:rPr>
                <w:lang w:val="ru-RU" w:eastAsia="ru-RU"/>
              </w:rPr>
            </w:pPr>
            <w:r w:rsidRPr="003277EE">
              <w:rPr>
                <w:rFonts w:ascii="Times New Roman" w:hAnsi="Times New Roman"/>
              </w:rPr>
              <w:t>Тубус операционный по BETTOCCHI, с</w:t>
            </w:r>
            <w:r w:rsidR="00931B60">
              <w:rPr>
                <w:rFonts w:ascii="Times New Roman" w:hAnsi="Times New Roman"/>
                <w:lang w:val="ru-RU"/>
              </w:rPr>
              <w:t xml:space="preserve"> </w:t>
            </w:r>
            <w:r w:rsidRPr="003277EE">
              <w:rPr>
                <w:rFonts w:ascii="Times New Roman" w:hAnsi="Times New Roman"/>
              </w:rPr>
              <w:t>каналом 5 Шр. для операционных</w:t>
            </w:r>
            <w:r w:rsidR="00931B60">
              <w:rPr>
                <w:rFonts w:ascii="Times New Roman" w:hAnsi="Times New Roman"/>
                <w:lang w:val="ru-RU"/>
              </w:rPr>
              <w:t xml:space="preserve"> </w:t>
            </w:r>
            <w:r w:rsidRPr="003277EE">
              <w:rPr>
                <w:rFonts w:ascii="Times New Roman" w:hAnsi="Times New Roman"/>
              </w:rPr>
              <w:t>инструментов, размер  5,4 мм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277EE" w:rsidRPr="003277EE" w:rsidRDefault="003277EE" w:rsidP="003277E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277EE">
              <w:rPr>
                <w:rFonts w:ascii="Times New Roman" w:hAnsi="Times New Roman"/>
              </w:rPr>
              <w:t xml:space="preserve">Тубус, внутренний по BETTOCCHI, размер  5.4 мм, с рабочим каналом для полужестких операционных инструментов размером  5 Fr. </w:t>
            </w:r>
          </w:p>
          <w:p w:rsidR="003277EE" w:rsidRPr="003277EE" w:rsidRDefault="003277EE" w:rsidP="003277EE">
            <w:pPr>
              <w:pStyle w:val="a4"/>
              <w:rPr>
                <w:rFonts w:ascii="Times New Roman" w:hAnsi="Times New Roman"/>
              </w:rPr>
            </w:pPr>
            <w:r w:rsidRPr="003277EE">
              <w:rPr>
                <w:rFonts w:ascii="Times New Roman" w:hAnsi="Times New Roman"/>
              </w:rPr>
              <w:t>состоящий из:</w:t>
            </w:r>
            <w:r w:rsidR="00931B60">
              <w:rPr>
                <w:rFonts w:ascii="Times New Roman" w:hAnsi="Times New Roman"/>
                <w:lang w:val="ru-RU"/>
              </w:rPr>
              <w:t xml:space="preserve"> </w:t>
            </w:r>
            <w:r w:rsidRPr="003277EE">
              <w:rPr>
                <w:rFonts w:ascii="Times New Roman" w:hAnsi="Times New Roman"/>
              </w:rPr>
              <w:t>26154 BI  внутренний тубус</w:t>
            </w:r>
          </w:p>
          <w:p w:rsidR="00317ECE" w:rsidRPr="00317ECE" w:rsidRDefault="003277EE" w:rsidP="003277EE">
            <w:pPr>
              <w:pStyle w:val="a4"/>
              <w:rPr>
                <w:lang w:eastAsia="ru-RU"/>
              </w:rPr>
            </w:pPr>
            <w:r w:rsidRPr="003277EE">
              <w:rPr>
                <w:rFonts w:ascii="Times New Roman" w:hAnsi="Times New Roman"/>
              </w:rPr>
              <w:t>27502     LUER-Lock соединитель, для использования с внешним тубусом  26154 BOK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317ECE" w:rsidRPr="00317ECE" w:rsidRDefault="00317ECE" w:rsidP="00317ECE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ECE">
              <w:rPr>
                <w:rFonts w:ascii="Times New Roman" w:eastAsia="Times New Roman" w:hAnsi="Times New Roman"/>
                <w:lang w:eastAsia="ru-RU"/>
              </w:rPr>
              <w:t>штука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17ECE" w:rsidRPr="003277EE" w:rsidRDefault="003277EE" w:rsidP="00317ECE">
            <w:pPr>
              <w:pStyle w:val="a4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317ECE" w:rsidRPr="002C3B47" w:rsidRDefault="003277EE" w:rsidP="00317ECE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34</w:t>
            </w:r>
            <w:r w:rsidR="002C3B47">
              <w:rPr>
                <w:rFonts w:ascii="Times New Roman" w:eastAsia="Times New Roman" w:hAnsi="Times New Roman"/>
                <w:color w:val="000000"/>
                <w:lang w:val="ru-RU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180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317ECE" w:rsidRPr="00317ECE" w:rsidRDefault="00317ECE" w:rsidP="003277EE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EC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3277EE">
              <w:rPr>
                <w:rFonts w:ascii="Times New Roman" w:eastAsia="Times New Roman" w:hAnsi="Times New Roman"/>
                <w:color w:val="000000"/>
                <w:lang w:val="ru-RU" w:eastAsia="ru-RU"/>
              </w:rPr>
              <w:t>45</w:t>
            </w:r>
            <w:r w:rsidRPr="00317E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277EE">
              <w:rPr>
                <w:rFonts w:ascii="Times New Roman" w:eastAsia="Times New Roman" w:hAnsi="Times New Roman"/>
                <w:color w:val="000000"/>
                <w:lang w:val="ru-RU" w:eastAsia="ru-RU"/>
              </w:rPr>
              <w:t>18</w:t>
            </w:r>
            <w:r w:rsidRPr="00317EC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17ECE" w:rsidRPr="003D3BFB" w:rsidTr="00931B60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17ECE" w:rsidRPr="00317ECE" w:rsidRDefault="00317ECE" w:rsidP="00317EC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17EC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3277EE" w:rsidRPr="003277EE" w:rsidRDefault="003277EE" w:rsidP="003277EE">
            <w:pPr>
              <w:pStyle w:val="a4"/>
              <w:rPr>
                <w:rFonts w:ascii="Times New Roman" w:hAnsi="Times New Roman"/>
              </w:rPr>
            </w:pPr>
            <w:r w:rsidRPr="003277EE">
              <w:rPr>
                <w:rFonts w:ascii="Times New Roman" w:hAnsi="Times New Roman"/>
              </w:rPr>
              <w:t>Выкусыватель биопсийный, ложкообразный,</w:t>
            </w:r>
            <w:r w:rsidR="00931B60">
              <w:rPr>
                <w:rFonts w:ascii="Times New Roman" w:hAnsi="Times New Roman"/>
                <w:lang w:val="ru-RU"/>
              </w:rPr>
              <w:t xml:space="preserve"> </w:t>
            </w:r>
            <w:r w:rsidRPr="003277EE">
              <w:rPr>
                <w:rFonts w:ascii="Times New Roman" w:hAnsi="Times New Roman"/>
              </w:rPr>
              <w:t>полужесткий, с двумя подвижными браншами,</w:t>
            </w:r>
          </w:p>
          <w:p w:rsidR="00317ECE" w:rsidRPr="003277EE" w:rsidRDefault="003277EE" w:rsidP="003277EE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277EE">
              <w:rPr>
                <w:rFonts w:ascii="Times New Roman" w:hAnsi="Times New Roman"/>
              </w:rPr>
              <w:t>размер 5 Шр., длин</w:t>
            </w:r>
            <w:r w:rsidRPr="003277EE">
              <w:rPr>
                <w:rFonts w:ascii="Times New Roman" w:hAnsi="Times New Roman"/>
                <w:lang w:val="ru-RU"/>
              </w:rPr>
              <w:t>а 34 см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17ECE" w:rsidRPr="003277EE" w:rsidRDefault="003277EE" w:rsidP="00317ECE">
            <w:pPr>
              <w:pStyle w:val="a4"/>
              <w:rPr>
                <w:rFonts w:ascii="Times New Roman" w:eastAsia="Times New Roman" w:hAnsi="Times New Roman"/>
                <w:lang w:val="ru-RU" w:eastAsia="ru-RU"/>
              </w:rPr>
            </w:pPr>
            <w:r w:rsidRPr="00BF3D24">
              <w:rPr>
                <w:rFonts w:ascii="Times New Roman" w:eastAsia="Times New Roman" w:hAnsi="Times New Roman"/>
              </w:rPr>
              <w:t>Выкусыватель биопсийный, ложкообразный, 5 Шр., длина 34 см, с 2-мя подвижными браншами, полужесткий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17ECE" w:rsidRPr="00317ECE" w:rsidRDefault="00317ECE" w:rsidP="00317ECE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ECE">
              <w:rPr>
                <w:rFonts w:ascii="Times New Roman" w:eastAsia="Times New Roman" w:hAnsi="Times New Roman"/>
                <w:lang w:eastAsia="ru-RU"/>
              </w:rPr>
              <w:t>штука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17ECE" w:rsidRPr="00317ECE" w:rsidRDefault="00317ECE" w:rsidP="003277EE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7EC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17ECE" w:rsidRPr="003277EE" w:rsidRDefault="003277EE" w:rsidP="003277EE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48</w:t>
            </w:r>
            <w:r w:rsidR="00317ECE" w:rsidRPr="00317ECE">
              <w:rPr>
                <w:rFonts w:ascii="Times New Roman" w:eastAsia="Times New Roman" w:hAnsi="Times New Roman"/>
                <w:color w:val="000000"/>
                <w:lang w:eastAsia="ru-RU"/>
              </w:rPr>
              <w:t>8 4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00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317ECE" w:rsidRPr="00317ECE" w:rsidRDefault="003277EE" w:rsidP="003277EE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</w:t>
            </w:r>
            <w:r w:rsidR="00317ECE" w:rsidRPr="00317EC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8</w:t>
            </w:r>
            <w:r w:rsidR="00317ECE" w:rsidRPr="00317E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40</w:t>
            </w:r>
            <w:r w:rsidR="00317ECE" w:rsidRPr="00317EC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17ECE" w:rsidRPr="003D3BFB" w:rsidTr="00931B60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17ECE" w:rsidRPr="00317ECE" w:rsidRDefault="00317ECE" w:rsidP="00317EC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17EC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317ECE" w:rsidRPr="00317ECE" w:rsidRDefault="003277EE" w:rsidP="00317ECE">
            <w:pPr>
              <w:pStyle w:val="a4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Кофеин цитрат 60 мг/3 мл (20 мг/мл)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17ECE" w:rsidRPr="00317ECE" w:rsidRDefault="00374F64" w:rsidP="00317ECE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Кофеин цитрат 60 мг/3 мл (20 мг/мл)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17ECE" w:rsidRPr="00317ECE" w:rsidRDefault="00374F64" w:rsidP="00374F64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флакон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17ECE" w:rsidRPr="00317ECE" w:rsidRDefault="00374F64" w:rsidP="00317ECE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317ECE" w:rsidRPr="00317EC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317ECE" w:rsidRPr="00374F64" w:rsidRDefault="00374F64" w:rsidP="00374F6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</w:t>
            </w:r>
            <w:r w:rsidR="00317ECE" w:rsidRPr="00317E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00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317ECE" w:rsidRPr="00317ECE" w:rsidRDefault="00317ECE" w:rsidP="00317ECE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7EC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74F64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  <w:r w:rsidRPr="00317ECE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 w:rsidR="00374F6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00</w:t>
            </w:r>
            <w:r w:rsidRPr="00317EC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17ECE" w:rsidRPr="003D3BFB" w:rsidTr="00931B60">
        <w:trPr>
          <w:trHeight w:val="20"/>
        </w:trPr>
        <w:tc>
          <w:tcPr>
            <w:tcW w:w="11511" w:type="dxa"/>
            <w:gridSpan w:val="3"/>
            <w:shd w:val="clear" w:color="auto" w:fill="auto"/>
            <w:noWrap/>
          </w:tcPr>
          <w:p w:rsidR="00317ECE" w:rsidRPr="007956E4" w:rsidRDefault="00317ECE" w:rsidP="00317ECE">
            <w:pPr>
              <w:pStyle w:val="a4"/>
              <w:rPr>
                <w:rFonts w:ascii="Times New Roman" w:hAnsi="Times New Roman"/>
              </w:rPr>
            </w:pPr>
            <w:r w:rsidRPr="007956E4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7956E4">
              <w:rPr>
                <w:rFonts w:ascii="Times New Roman" w:hAnsi="Times New Roman"/>
              </w:rPr>
              <w:t xml:space="preserve">Поставка товаров до пункта назначения в течение 10-ти календарных дней со дня заявки Заказчика. Условия поставки (в соответствии с ИНКОТЕРМС 2010) – </w:t>
            </w:r>
            <w:r w:rsidRPr="007956E4">
              <w:rPr>
                <w:rFonts w:ascii="Times New Roman" w:hAnsi="Times New Roman"/>
                <w:lang w:val="en-US"/>
              </w:rPr>
              <w:t>DDP</w:t>
            </w:r>
            <w:r w:rsidRPr="007956E4">
              <w:rPr>
                <w:rFonts w:ascii="Times New Roman" w:hAnsi="Times New Roman"/>
              </w:rPr>
              <w:t>.</w:t>
            </w:r>
          </w:p>
        </w:tc>
        <w:tc>
          <w:tcPr>
            <w:tcW w:w="4204" w:type="dxa"/>
            <w:gridSpan w:val="4"/>
            <w:shd w:val="clear" w:color="auto" w:fill="auto"/>
            <w:noWrap/>
          </w:tcPr>
          <w:p w:rsidR="00317ECE" w:rsidRPr="007956E4" w:rsidRDefault="00317ECE" w:rsidP="00317ECE">
            <w:pPr>
              <w:pStyle w:val="a4"/>
              <w:rPr>
                <w:rFonts w:ascii="Times New Roman" w:hAnsi="Times New Roman"/>
              </w:rPr>
            </w:pPr>
            <w:r w:rsidRPr="007956E4">
              <w:rPr>
                <w:rFonts w:ascii="Times New Roman" w:hAnsi="Times New Roman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D9573C" w:rsidRPr="00C2298A" w:rsidRDefault="00D9573C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5F4931" w:rsidRPr="00C2298A" w:rsidRDefault="00780C1D" w:rsidP="00351C1A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 w:cs="Times New Roman"/>
          <w:u w:val="single"/>
        </w:rPr>
      </w:pPr>
      <w:r w:rsidRPr="00C2298A">
        <w:rPr>
          <w:rFonts w:ascii="Times New Roman" w:hAnsi="Times New Roman" w:cs="Times New Roman"/>
        </w:rPr>
        <w:t>Ценовое предложение на участие в закупке представили следующие потенциальные поставщики:</w:t>
      </w:r>
      <w:r w:rsidR="009D5B74" w:rsidRPr="00C2298A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351C1A" w:rsidRPr="006601D3" w:rsidRDefault="00CD37F3" w:rsidP="00374F64">
            <w:pPr>
              <w:pStyle w:val="a4"/>
              <w:rPr>
                <w:rFonts w:ascii="Times New Roman" w:hAnsi="Times New Roman"/>
              </w:rPr>
            </w:pPr>
            <w:r w:rsidRPr="006601D3">
              <w:rPr>
                <w:rFonts w:ascii="Times New Roman" w:hAnsi="Times New Roman"/>
              </w:rPr>
              <w:t>ТОО «</w:t>
            </w:r>
            <w:r w:rsidR="00374F64">
              <w:rPr>
                <w:rFonts w:ascii="Times New Roman" w:hAnsi="Times New Roman"/>
                <w:lang w:val="ru-RU"/>
              </w:rPr>
              <w:t>Хозбытхимия</w:t>
            </w:r>
            <w:r w:rsidRPr="006601D3">
              <w:rPr>
                <w:rFonts w:ascii="Times New Roman" w:hAnsi="Times New Roman"/>
              </w:rPr>
              <w:t>»</w:t>
            </w:r>
          </w:p>
        </w:tc>
        <w:tc>
          <w:tcPr>
            <w:tcW w:w="4961" w:type="dxa"/>
          </w:tcPr>
          <w:p w:rsidR="00351C1A" w:rsidRPr="00C2298A" w:rsidRDefault="00374F64" w:rsidP="00374F64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6601D3">
              <w:rPr>
                <w:rFonts w:ascii="Times New Roman" w:hAnsi="Times New Roman"/>
                <w:lang w:val="en-US"/>
              </w:rPr>
              <w:t>8</w:t>
            </w:r>
            <w:r w:rsidR="00CD37F3" w:rsidRPr="00C2298A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="00CD37F3" w:rsidRPr="00C2298A">
              <w:rPr>
                <w:rFonts w:ascii="Times New Roman" w:hAnsi="Times New Roman"/>
                <w:lang w:val="ru-RU"/>
              </w:rPr>
              <w:t>.2022 г. 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CD37F3" w:rsidRPr="00C2298A">
              <w:rPr>
                <w:rFonts w:ascii="Times New Roman" w:hAnsi="Times New Roman"/>
                <w:lang w:val="ru-RU"/>
              </w:rPr>
              <w:t>ч.</w:t>
            </w:r>
            <w:r>
              <w:rPr>
                <w:rFonts w:ascii="Times New Roman" w:hAnsi="Times New Roman"/>
                <w:lang w:val="ru-RU"/>
              </w:rPr>
              <w:t>15</w:t>
            </w:r>
            <w:r w:rsidR="00CD37F3" w:rsidRPr="00C2298A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CD37F3" w:rsidRPr="00C2298A" w:rsidTr="00F43E7B">
        <w:tc>
          <w:tcPr>
            <w:tcW w:w="562" w:type="dxa"/>
          </w:tcPr>
          <w:p w:rsidR="00CD37F3" w:rsidRPr="00C2298A" w:rsidRDefault="00CD37F3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CD37F3" w:rsidRPr="00C2298A" w:rsidRDefault="00CD37F3" w:rsidP="00374F64">
            <w:pPr>
              <w:pStyle w:val="a4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ТОО «</w:t>
            </w:r>
            <w:r w:rsidR="00DE0AD3">
              <w:rPr>
                <w:rFonts w:ascii="Times New Roman" w:hAnsi="Times New Roman"/>
                <w:lang w:val="en-US"/>
              </w:rPr>
              <w:t>A</w:t>
            </w:r>
            <w:r w:rsidR="00DE0AD3" w:rsidRPr="00EC72D6">
              <w:rPr>
                <w:rFonts w:ascii="Times New Roman" w:hAnsi="Times New Roman"/>
                <w:lang w:val="ru-RU"/>
              </w:rPr>
              <w:t>.</w:t>
            </w:r>
            <w:r w:rsidR="00DE0AD3">
              <w:rPr>
                <w:rFonts w:ascii="Times New Roman" w:hAnsi="Times New Roman"/>
                <w:lang w:val="en-US"/>
              </w:rPr>
              <w:t>N</w:t>
            </w:r>
            <w:r w:rsidR="00DE0AD3" w:rsidRPr="00EC72D6">
              <w:rPr>
                <w:rFonts w:ascii="Times New Roman" w:hAnsi="Times New Roman"/>
                <w:lang w:val="ru-RU"/>
              </w:rPr>
              <w:t>.</w:t>
            </w:r>
            <w:r w:rsidR="00DE0AD3">
              <w:rPr>
                <w:rFonts w:ascii="Times New Roman" w:hAnsi="Times New Roman"/>
                <w:lang w:val="en-US"/>
              </w:rPr>
              <w:t>P</w:t>
            </w:r>
            <w:r w:rsidR="00DE0AD3" w:rsidRPr="00EC72D6">
              <w:rPr>
                <w:rFonts w:ascii="Times New Roman" w:hAnsi="Times New Roman"/>
                <w:lang w:val="ru-RU"/>
              </w:rPr>
              <w:t>.</w:t>
            </w:r>
            <w:r w:rsidRPr="00C2298A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CD37F3" w:rsidRPr="00C2298A" w:rsidRDefault="00374F64" w:rsidP="00374F64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  <w:r w:rsidR="006601D3">
              <w:rPr>
                <w:rFonts w:ascii="Times New Roman" w:hAnsi="Times New Roman"/>
                <w:lang w:val="ru-RU"/>
              </w:rPr>
              <w:t>.</w:t>
            </w:r>
            <w:r w:rsidR="00CD37F3" w:rsidRPr="00C2298A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en-US"/>
              </w:rPr>
              <w:t>9</w:t>
            </w:r>
            <w:r w:rsidR="00CD37F3" w:rsidRPr="00C2298A">
              <w:rPr>
                <w:rFonts w:ascii="Times New Roman" w:hAnsi="Times New Roman"/>
                <w:lang w:val="ru-RU"/>
              </w:rPr>
              <w:t xml:space="preserve">.2022 г. </w:t>
            </w:r>
            <w:r>
              <w:rPr>
                <w:rFonts w:ascii="Times New Roman" w:hAnsi="Times New Roman"/>
                <w:lang w:val="en-US"/>
              </w:rPr>
              <w:t>13</w:t>
            </w:r>
            <w:r w:rsidR="00CD37F3" w:rsidRPr="00C2298A">
              <w:rPr>
                <w:rFonts w:ascii="Times New Roman" w:hAnsi="Times New Roman"/>
                <w:lang w:val="ru-RU"/>
              </w:rPr>
              <w:t>ч</w:t>
            </w:r>
            <w:r w:rsidR="00317ECE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CD37F3" w:rsidRPr="00C2298A">
              <w:rPr>
                <w:rFonts w:ascii="Times New Roman" w:hAnsi="Times New Roman"/>
                <w:lang w:val="ru-RU"/>
              </w:rPr>
              <w:t>мин</w:t>
            </w:r>
          </w:p>
        </w:tc>
      </w:tr>
    </w:tbl>
    <w:p w:rsidR="00EF03F0" w:rsidRDefault="00EF03F0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374F64" w:rsidRDefault="00374F64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374F64" w:rsidRDefault="00374F64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374F64" w:rsidRDefault="00374F64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374F64" w:rsidRDefault="00374F64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931B60" w:rsidRDefault="00931B60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931B60" w:rsidRDefault="00931B60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374F64" w:rsidRDefault="00374F64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374F64" w:rsidRPr="00C2298A" w:rsidRDefault="00374F64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C167F" w:rsidRDefault="009D5B74" w:rsidP="00CC167F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lastRenderedPageBreak/>
        <w:t>П</w:t>
      </w:r>
      <w:r w:rsidR="00351C1A" w:rsidRPr="00C2298A">
        <w:rPr>
          <w:rFonts w:ascii="Times New Roman" w:hAnsi="Times New Roman" w:cs="Times New Roman"/>
        </w:rPr>
        <w:t xml:space="preserve">отенциальные поставщики </w:t>
      </w:r>
      <w:proofErr w:type="gramStart"/>
      <w:r w:rsidR="00351C1A" w:rsidRPr="00C2298A">
        <w:rPr>
          <w:rFonts w:ascii="Times New Roman" w:hAnsi="Times New Roman" w:cs="Times New Roman"/>
        </w:rPr>
        <w:t xml:space="preserve">представили </w:t>
      </w:r>
      <w:r w:rsidRPr="00C2298A">
        <w:rPr>
          <w:rFonts w:ascii="Times New Roman" w:hAnsi="Times New Roman" w:cs="Times New Roman"/>
        </w:rPr>
        <w:t xml:space="preserve"> ценовы</w:t>
      </w:r>
      <w:r w:rsidR="00351C1A" w:rsidRPr="00C2298A">
        <w:rPr>
          <w:rFonts w:ascii="Times New Roman" w:hAnsi="Times New Roman" w:cs="Times New Roman"/>
        </w:rPr>
        <w:t>е</w:t>
      </w:r>
      <w:proofErr w:type="gramEnd"/>
      <w:r w:rsidRPr="00C2298A">
        <w:rPr>
          <w:rFonts w:ascii="Times New Roman" w:hAnsi="Times New Roman" w:cs="Times New Roman"/>
        </w:rPr>
        <w:t xml:space="preserve"> предложени</w:t>
      </w:r>
      <w:r w:rsidR="00CC167F" w:rsidRPr="00C2298A">
        <w:rPr>
          <w:rFonts w:ascii="Times New Roman" w:hAnsi="Times New Roman" w:cs="Times New Roman"/>
        </w:rPr>
        <w:t>я</w:t>
      </w:r>
    </w:p>
    <w:p w:rsidR="00931B60" w:rsidRPr="00C2298A" w:rsidRDefault="00931B60" w:rsidP="00931B60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X="279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728"/>
        <w:gridCol w:w="5788"/>
        <w:gridCol w:w="992"/>
        <w:gridCol w:w="1276"/>
        <w:gridCol w:w="1701"/>
        <w:gridCol w:w="1843"/>
        <w:gridCol w:w="1984"/>
      </w:tblGrid>
      <w:tr w:rsidR="00317ECE" w:rsidRPr="00C2298A" w:rsidTr="00931B60">
        <w:trPr>
          <w:trHeight w:val="374"/>
        </w:trPr>
        <w:tc>
          <w:tcPr>
            <w:tcW w:w="728" w:type="dxa"/>
          </w:tcPr>
          <w:p w:rsidR="00317ECE" w:rsidRPr="00C2298A" w:rsidRDefault="00317ECE" w:rsidP="004E52F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5788" w:type="dxa"/>
          </w:tcPr>
          <w:p w:rsidR="00317ECE" w:rsidRPr="00C2298A" w:rsidRDefault="00317ECE" w:rsidP="004E52F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992" w:type="dxa"/>
          </w:tcPr>
          <w:p w:rsidR="00317ECE" w:rsidRPr="00C2298A" w:rsidRDefault="00317ECE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Ед.изм.</w:t>
            </w:r>
          </w:p>
        </w:tc>
        <w:tc>
          <w:tcPr>
            <w:tcW w:w="1276" w:type="dxa"/>
          </w:tcPr>
          <w:p w:rsidR="00317ECE" w:rsidRPr="00C2298A" w:rsidRDefault="00317ECE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1701" w:type="dxa"/>
          </w:tcPr>
          <w:p w:rsidR="00317ECE" w:rsidRPr="00C2298A" w:rsidRDefault="00317ECE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Цена за ед.изм., тенге</w:t>
            </w:r>
          </w:p>
        </w:tc>
        <w:tc>
          <w:tcPr>
            <w:tcW w:w="1843" w:type="dxa"/>
          </w:tcPr>
          <w:p w:rsidR="00317ECE" w:rsidRPr="00C2298A" w:rsidRDefault="00317ECE" w:rsidP="00374F6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6601D3">
              <w:rPr>
                <w:rFonts w:ascii="Times New Roman" w:hAnsi="Times New Roman"/>
              </w:rPr>
              <w:t>ТОО «</w:t>
            </w:r>
            <w:r w:rsidR="00374F64">
              <w:rPr>
                <w:rFonts w:ascii="Times New Roman" w:hAnsi="Times New Roman"/>
                <w:lang w:val="ru-RU"/>
              </w:rPr>
              <w:t>Хозбытхимия</w:t>
            </w:r>
            <w:r w:rsidRPr="006601D3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317ECE" w:rsidRPr="00C2298A" w:rsidRDefault="00317ECE" w:rsidP="00374F6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ТОО «</w:t>
            </w:r>
            <w:r w:rsidR="00DE0AD3">
              <w:rPr>
                <w:rFonts w:ascii="Times New Roman" w:hAnsi="Times New Roman"/>
                <w:lang w:val="en-US"/>
              </w:rPr>
              <w:t xml:space="preserve"> </w:t>
            </w:r>
            <w:r w:rsidR="00DE0AD3">
              <w:rPr>
                <w:rFonts w:ascii="Times New Roman" w:hAnsi="Times New Roman"/>
                <w:lang w:val="en-US"/>
              </w:rPr>
              <w:t>A</w:t>
            </w:r>
            <w:r w:rsidR="00DE0AD3" w:rsidRPr="00EC72D6">
              <w:rPr>
                <w:rFonts w:ascii="Times New Roman" w:hAnsi="Times New Roman"/>
                <w:lang w:val="ru-RU"/>
              </w:rPr>
              <w:t>.</w:t>
            </w:r>
            <w:r w:rsidR="00DE0AD3">
              <w:rPr>
                <w:rFonts w:ascii="Times New Roman" w:hAnsi="Times New Roman"/>
                <w:lang w:val="en-US"/>
              </w:rPr>
              <w:t>N</w:t>
            </w:r>
            <w:r w:rsidR="00DE0AD3" w:rsidRPr="00EC72D6">
              <w:rPr>
                <w:rFonts w:ascii="Times New Roman" w:hAnsi="Times New Roman"/>
                <w:lang w:val="ru-RU"/>
              </w:rPr>
              <w:t>.</w:t>
            </w:r>
            <w:r w:rsidR="00DE0AD3">
              <w:rPr>
                <w:rFonts w:ascii="Times New Roman" w:hAnsi="Times New Roman"/>
                <w:lang w:val="en-US"/>
              </w:rPr>
              <w:t>P</w:t>
            </w:r>
            <w:r w:rsidR="00DE0AD3" w:rsidRPr="00EC72D6">
              <w:rPr>
                <w:rFonts w:ascii="Times New Roman" w:hAnsi="Times New Roman"/>
                <w:lang w:val="ru-RU"/>
              </w:rPr>
              <w:t>.</w:t>
            </w:r>
            <w:r w:rsidRPr="00C2298A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317ECE" w:rsidRPr="00C2298A" w:rsidTr="00931B60">
        <w:trPr>
          <w:trHeight w:val="192"/>
        </w:trPr>
        <w:tc>
          <w:tcPr>
            <w:tcW w:w="728" w:type="dxa"/>
          </w:tcPr>
          <w:p w:rsidR="00317ECE" w:rsidRPr="00C2298A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88" w:type="dxa"/>
            <w:vAlign w:val="center"/>
          </w:tcPr>
          <w:p w:rsidR="00317ECE" w:rsidRPr="00931B60" w:rsidRDefault="00374F64" w:rsidP="00931B60">
            <w:pPr>
              <w:pStyle w:val="a4"/>
              <w:rPr>
                <w:rFonts w:ascii="Times New Roman" w:hAnsi="Times New Roman"/>
              </w:rPr>
            </w:pPr>
            <w:r w:rsidRPr="003277EE">
              <w:rPr>
                <w:rFonts w:ascii="Times New Roman" w:hAnsi="Times New Roman"/>
              </w:rPr>
              <w:t>Тубус операционный по BETTOCCHI, с</w:t>
            </w:r>
            <w:r w:rsidR="00931B60">
              <w:rPr>
                <w:rFonts w:ascii="Times New Roman" w:hAnsi="Times New Roman"/>
                <w:lang w:val="ru-RU"/>
              </w:rPr>
              <w:t xml:space="preserve"> </w:t>
            </w:r>
            <w:r w:rsidR="00931B60">
              <w:rPr>
                <w:rFonts w:ascii="Times New Roman" w:hAnsi="Times New Roman"/>
              </w:rPr>
              <w:t>каналом 5 Шр. для операционных</w:t>
            </w:r>
            <w:r w:rsidR="00931B60">
              <w:rPr>
                <w:rFonts w:ascii="Times New Roman" w:hAnsi="Times New Roman"/>
                <w:lang w:val="ru-RU"/>
              </w:rPr>
              <w:t xml:space="preserve"> </w:t>
            </w:r>
            <w:r w:rsidRPr="003277EE">
              <w:rPr>
                <w:rFonts w:ascii="Times New Roman" w:hAnsi="Times New Roman"/>
              </w:rPr>
              <w:t>инструментов, размер 5,4 мм</w:t>
            </w:r>
          </w:p>
        </w:tc>
        <w:tc>
          <w:tcPr>
            <w:tcW w:w="992" w:type="dxa"/>
            <w:vAlign w:val="center"/>
          </w:tcPr>
          <w:p w:rsidR="00317ECE" w:rsidRPr="006601D3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7ECE" w:rsidRPr="00374F64" w:rsidRDefault="00374F64" w:rsidP="00317ECE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17ECE" w:rsidRPr="00C2298A" w:rsidRDefault="00374F64" w:rsidP="00374F6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345 180</w:t>
            </w:r>
          </w:p>
        </w:tc>
        <w:tc>
          <w:tcPr>
            <w:tcW w:w="1843" w:type="dxa"/>
            <w:vAlign w:val="center"/>
          </w:tcPr>
          <w:p w:rsidR="00317ECE" w:rsidRPr="00374F64" w:rsidRDefault="00374F64" w:rsidP="00317ECE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345 180</w:t>
            </w:r>
          </w:p>
        </w:tc>
        <w:tc>
          <w:tcPr>
            <w:tcW w:w="1984" w:type="dxa"/>
          </w:tcPr>
          <w:p w:rsidR="00374F64" w:rsidRDefault="00374F64" w:rsidP="00317EC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317ECE" w:rsidRPr="00374F64" w:rsidRDefault="00374F64" w:rsidP="00317ECE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---</w:t>
            </w:r>
          </w:p>
        </w:tc>
      </w:tr>
      <w:tr w:rsidR="00317ECE" w:rsidRPr="00C2298A" w:rsidTr="00931B60">
        <w:trPr>
          <w:trHeight w:val="192"/>
        </w:trPr>
        <w:tc>
          <w:tcPr>
            <w:tcW w:w="728" w:type="dxa"/>
          </w:tcPr>
          <w:p w:rsidR="00317ECE" w:rsidRPr="00C2298A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788" w:type="dxa"/>
            <w:vAlign w:val="center"/>
          </w:tcPr>
          <w:p w:rsidR="00374F64" w:rsidRPr="003277EE" w:rsidRDefault="00374F64" w:rsidP="00374F6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277EE">
              <w:rPr>
                <w:rFonts w:ascii="Times New Roman" w:hAnsi="Times New Roman"/>
              </w:rPr>
              <w:t>Выкусыватель биопсийный, ложкообразный,</w:t>
            </w:r>
          </w:p>
          <w:p w:rsidR="00374F64" w:rsidRPr="003277EE" w:rsidRDefault="00374F64" w:rsidP="00374F64">
            <w:pPr>
              <w:pStyle w:val="a4"/>
              <w:rPr>
                <w:rFonts w:ascii="Times New Roman" w:hAnsi="Times New Roman"/>
              </w:rPr>
            </w:pPr>
            <w:r w:rsidRPr="003277EE">
              <w:rPr>
                <w:rFonts w:ascii="Times New Roman" w:hAnsi="Times New Roman"/>
              </w:rPr>
              <w:t>полужесткий, с двумя подвижными браншами,</w:t>
            </w:r>
          </w:p>
          <w:p w:rsidR="00317ECE" w:rsidRPr="00317ECE" w:rsidRDefault="00374F64" w:rsidP="00374F64">
            <w:pPr>
              <w:pStyle w:val="a4"/>
              <w:rPr>
                <w:rFonts w:ascii="Times New Roman" w:eastAsia="Times New Roman" w:hAnsi="Times New Roman"/>
                <w:lang w:val="ru-RU" w:eastAsia="ru-RU"/>
              </w:rPr>
            </w:pPr>
            <w:r w:rsidRPr="003277EE">
              <w:rPr>
                <w:rFonts w:ascii="Times New Roman" w:hAnsi="Times New Roman"/>
              </w:rPr>
              <w:t>размер 5 Шр., длин</w:t>
            </w:r>
            <w:r w:rsidRPr="003277EE">
              <w:rPr>
                <w:rFonts w:ascii="Times New Roman" w:hAnsi="Times New Roman"/>
                <w:lang w:val="ru-RU"/>
              </w:rPr>
              <w:t>а 34 см</w:t>
            </w:r>
          </w:p>
        </w:tc>
        <w:tc>
          <w:tcPr>
            <w:tcW w:w="992" w:type="dxa"/>
            <w:vAlign w:val="center"/>
          </w:tcPr>
          <w:p w:rsidR="00317ECE" w:rsidRPr="00317ECE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7ECE" w:rsidRPr="00317ECE" w:rsidRDefault="00317ECE" w:rsidP="00374F6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17ECE" w:rsidRPr="00374F64" w:rsidRDefault="00374F64" w:rsidP="00374F6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488</w:t>
            </w:r>
            <w:r w:rsidR="00317ECE">
              <w:rPr>
                <w:rFonts w:ascii="Times New Roman" w:hAnsi="Times New Roman"/>
                <w:lang w:val="ru-RU" w:eastAsia="ru-RU"/>
              </w:rPr>
              <w:t xml:space="preserve"> 4</w:t>
            </w:r>
            <w:r>
              <w:rPr>
                <w:rFonts w:ascii="Times New Roman" w:hAnsi="Times New Roman"/>
                <w:lang w:val="en-US" w:eastAsia="ru-RU"/>
              </w:rPr>
              <w:t>00</w:t>
            </w:r>
          </w:p>
        </w:tc>
        <w:tc>
          <w:tcPr>
            <w:tcW w:w="1843" w:type="dxa"/>
            <w:vAlign w:val="center"/>
          </w:tcPr>
          <w:p w:rsidR="00317ECE" w:rsidRPr="00374F64" w:rsidRDefault="00374F64" w:rsidP="00374F6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488 </w:t>
            </w:r>
            <w:r w:rsidR="00317ECE">
              <w:rPr>
                <w:rFonts w:ascii="Times New Roman" w:hAnsi="Times New Roman"/>
                <w:lang w:val="ru-RU" w:eastAsia="ru-RU"/>
              </w:rPr>
              <w:t>4</w:t>
            </w:r>
            <w:r>
              <w:rPr>
                <w:rFonts w:ascii="Times New Roman" w:hAnsi="Times New Roman"/>
                <w:lang w:val="en-US" w:eastAsia="ru-RU"/>
              </w:rPr>
              <w:t>00</w:t>
            </w:r>
          </w:p>
        </w:tc>
        <w:tc>
          <w:tcPr>
            <w:tcW w:w="1984" w:type="dxa"/>
          </w:tcPr>
          <w:p w:rsidR="00374F64" w:rsidRDefault="00374F64" w:rsidP="00317EC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317ECE" w:rsidRPr="00374F64" w:rsidRDefault="00374F64" w:rsidP="00317ECE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---</w:t>
            </w:r>
          </w:p>
        </w:tc>
      </w:tr>
      <w:tr w:rsidR="00317ECE" w:rsidRPr="00C2298A" w:rsidTr="00931B60">
        <w:trPr>
          <w:trHeight w:val="192"/>
        </w:trPr>
        <w:tc>
          <w:tcPr>
            <w:tcW w:w="728" w:type="dxa"/>
          </w:tcPr>
          <w:p w:rsidR="00317ECE" w:rsidRPr="00C2298A" w:rsidRDefault="00317ECE" w:rsidP="00317EC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788" w:type="dxa"/>
            <w:vAlign w:val="center"/>
          </w:tcPr>
          <w:p w:rsidR="00317ECE" w:rsidRPr="00317ECE" w:rsidRDefault="00374F64" w:rsidP="00317ECE">
            <w:pPr>
              <w:pStyle w:val="a4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Кофеин цитрат 60 мг/3 мл (20 мг/мл)</w:t>
            </w:r>
          </w:p>
        </w:tc>
        <w:tc>
          <w:tcPr>
            <w:tcW w:w="992" w:type="dxa"/>
            <w:vAlign w:val="center"/>
          </w:tcPr>
          <w:p w:rsidR="00317ECE" w:rsidRPr="00374F64" w:rsidRDefault="00931B60" w:rsidP="00317ECE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Флакон </w:t>
            </w:r>
            <w:r w:rsidR="00374F64">
              <w:rPr>
                <w:rFonts w:ascii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17ECE" w:rsidRPr="006601D3" w:rsidRDefault="00374F64" w:rsidP="00317EC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</w:t>
            </w:r>
            <w:r w:rsidR="00317ECE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317ECE" w:rsidRPr="00374F64" w:rsidRDefault="00374F64" w:rsidP="00374F6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6</w:t>
            </w:r>
            <w:r w:rsidR="00317ECE">
              <w:rPr>
                <w:rFonts w:ascii="Times New Roman" w:hAnsi="Times New Roman"/>
                <w:lang w:val="ru-RU" w:eastAsia="ru-RU"/>
              </w:rPr>
              <w:t xml:space="preserve"> 5</w:t>
            </w:r>
            <w:r>
              <w:rPr>
                <w:rFonts w:ascii="Times New Roman" w:hAnsi="Times New Roman"/>
                <w:lang w:val="en-US" w:eastAsia="ru-RU"/>
              </w:rPr>
              <w:t>00</w:t>
            </w:r>
          </w:p>
        </w:tc>
        <w:tc>
          <w:tcPr>
            <w:tcW w:w="1843" w:type="dxa"/>
            <w:vAlign w:val="center"/>
          </w:tcPr>
          <w:p w:rsidR="00317ECE" w:rsidRPr="00374F64" w:rsidRDefault="00374F64" w:rsidP="00317ECE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---</w:t>
            </w:r>
          </w:p>
        </w:tc>
        <w:tc>
          <w:tcPr>
            <w:tcW w:w="1984" w:type="dxa"/>
            <w:vAlign w:val="center"/>
          </w:tcPr>
          <w:p w:rsidR="00317ECE" w:rsidRPr="00374F64" w:rsidRDefault="00317ECE" w:rsidP="00317ECE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  <w:r w:rsidR="00374F64">
              <w:rPr>
                <w:rFonts w:ascii="Times New Roman" w:hAnsi="Times New Roman"/>
                <w:lang w:val="en-US" w:eastAsia="ru-RU"/>
              </w:rPr>
              <w:t xml:space="preserve"> 000</w:t>
            </w:r>
          </w:p>
        </w:tc>
      </w:tr>
    </w:tbl>
    <w:p w:rsidR="002223D3" w:rsidRDefault="002223D3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317ECE" w:rsidRDefault="00317ECE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317ECE" w:rsidRDefault="00317ECE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317ECE" w:rsidRDefault="00317ECE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317ECE" w:rsidRDefault="00317ECE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317ECE" w:rsidRDefault="00317ECE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317ECE" w:rsidRDefault="00317ECE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317ECE" w:rsidRDefault="00317ECE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317ECE" w:rsidRDefault="00317ECE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317ECE" w:rsidRDefault="00317ECE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E7DB0" w:rsidRPr="00C2298A" w:rsidRDefault="00FE7DB0" w:rsidP="00FE7DB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При вскрытии конвертов потенциальные поставщики либо их уполномоченные представители отсутствовали.</w:t>
      </w:r>
    </w:p>
    <w:p w:rsidR="00057A51" w:rsidRPr="00931B60" w:rsidRDefault="00057A51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057A51" w:rsidRDefault="00057A51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Лот № </w:t>
      </w:r>
      <w:r w:rsidR="00907A74" w:rsidRPr="00C2298A">
        <w:rPr>
          <w:rFonts w:ascii="Times New Roman" w:hAnsi="Times New Roman" w:cs="Times New Roman"/>
        </w:rPr>
        <w:t>1</w:t>
      </w:r>
      <w:r w:rsidR="009001B9">
        <w:rPr>
          <w:rFonts w:ascii="Times New Roman" w:hAnsi="Times New Roman" w:cs="Times New Roman"/>
        </w:rPr>
        <w:t xml:space="preserve">, № </w:t>
      </w:r>
      <w:proofErr w:type="gramStart"/>
      <w:r w:rsidR="009001B9">
        <w:rPr>
          <w:rFonts w:ascii="Times New Roman" w:hAnsi="Times New Roman" w:cs="Times New Roman"/>
        </w:rPr>
        <w:t>2</w:t>
      </w:r>
      <w:r w:rsidR="00907A74" w:rsidRPr="009001B9">
        <w:rPr>
          <w:rFonts w:ascii="Times New Roman" w:hAnsi="Times New Roman" w:cs="Times New Roman"/>
        </w:rPr>
        <w:t xml:space="preserve"> </w:t>
      </w:r>
      <w:r w:rsidR="00E204F8" w:rsidRPr="009001B9">
        <w:rPr>
          <w:rFonts w:ascii="Times New Roman" w:hAnsi="Times New Roman" w:cs="Times New Roman"/>
        </w:rPr>
        <w:t>:</w:t>
      </w:r>
      <w:proofErr w:type="gramEnd"/>
      <w:r w:rsidRPr="009001B9">
        <w:rPr>
          <w:rFonts w:ascii="Times New Roman" w:hAnsi="Times New Roman" w:cs="Times New Roman"/>
        </w:rPr>
        <w:t xml:space="preserve"> </w:t>
      </w:r>
      <w:r w:rsidR="00955658" w:rsidRPr="009001B9">
        <w:rPr>
          <w:rFonts w:ascii="Times New Roman" w:hAnsi="Times New Roman" w:cs="Times New Roman"/>
        </w:rPr>
        <w:t xml:space="preserve">ТОО </w:t>
      </w:r>
      <w:r w:rsidR="00B73B08" w:rsidRPr="009001B9">
        <w:rPr>
          <w:rFonts w:ascii="Times New Roman" w:hAnsi="Times New Roman"/>
          <w:lang w:val="kk-KZ"/>
        </w:rPr>
        <w:t>«</w:t>
      </w:r>
      <w:proofErr w:type="spellStart"/>
      <w:r w:rsidR="00374F64">
        <w:rPr>
          <w:rFonts w:ascii="Times New Roman" w:hAnsi="Times New Roman"/>
        </w:rPr>
        <w:t>Хозбытхимия</w:t>
      </w:r>
      <w:proofErr w:type="spellEnd"/>
      <w:r w:rsidR="00B73B08" w:rsidRPr="009001B9">
        <w:rPr>
          <w:rFonts w:ascii="Times New Roman" w:hAnsi="Times New Roman"/>
          <w:lang w:val="kk-KZ"/>
        </w:rPr>
        <w:t>»</w:t>
      </w:r>
      <w:r w:rsidRPr="009001B9">
        <w:rPr>
          <w:rFonts w:ascii="Times New Roman" w:hAnsi="Times New Roman" w:cs="Times New Roman"/>
        </w:rPr>
        <w:t xml:space="preserve"> (г.</w:t>
      </w:r>
      <w:r w:rsidR="00907A74" w:rsidRPr="009001B9">
        <w:rPr>
          <w:rFonts w:ascii="Times New Roman" w:hAnsi="Times New Roman" w:cs="Times New Roman"/>
        </w:rPr>
        <w:t xml:space="preserve"> </w:t>
      </w:r>
      <w:proofErr w:type="spellStart"/>
      <w:r w:rsidR="009001B9">
        <w:rPr>
          <w:rFonts w:ascii="Times New Roman" w:hAnsi="Times New Roman" w:cs="Times New Roman"/>
        </w:rPr>
        <w:t>Кызылорда</w:t>
      </w:r>
      <w:proofErr w:type="spellEnd"/>
      <w:r w:rsidRPr="009001B9">
        <w:rPr>
          <w:rFonts w:ascii="Times New Roman" w:hAnsi="Times New Roman" w:cs="Times New Roman"/>
        </w:rPr>
        <w:t xml:space="preserve">, </w:t>
      </w:r>
      <w:proofErr w:type="spellStart"/>
      <w:r w:rsidR="00374F64">
        <w:rPr>
          <w:rFonts w:ascii="Times New Roman" w:hAnsi="Times New Roman" w:cs="Times New Roman"/>
        </w:rPr>
        <w:t>ул.Жандосова</w:t>
      </w:r>
      <w:proofErr w:type="spellEnd"/>
      <w:r w:rsidR="002D5F92" w:rsidRPr="009001B9">
        <w:rPr>
          <w:rFonts w:ascii="Times New Roman" w:hAnsi="Times New Roman" w:cs="Times New Roman"/>
        </w:rPr>
        <w:t xml:space="preserve">, </w:t>
      </w:r>
      <w:r w:rsidR="00374F64">
        <w:rPr>
          <w:rFonts w:ascii="Times New Roman" w:hAnsi="Times New Roman" w:cs="Times New Roman"/>
        </w:rPr>
        <w:t>25</w:t>
      </w:r>
      <w:r w:rsidRPr="009001B9">
        <w:rPr>
          <w:rFonts w:ascii="Times New Roman" w:hAnsi="Times New Roman" w:cs="Times New Roman"/>
        </w:rPr>
        <w:t xml:space="preserve">) – </w:t>
      </w:r>
      <w:r w:rsidR="00374F64">
        <w:rPr>
          <w:rFonts w:ascii="Times New Roman" w:hAnsi="Times New Roman" w:cs="Times New Roman"/>
        </w:rPr>
        <w:t>833</w:t>
      </w:r>
      <w:r w:rsidR="00E204F8" w:rsidRPr="009001B9">
        <w:rPr>
          <w:rFonts w:ascii="Times New Roman" w:hAnsi="Times New Roman" w:cs="Times New Roman"/>
        </w:rPr>
        <w:t xml:space="preserve"> </w:t>
      </w:r>
      <w:r w:rsidR="00374F64">
        <w:rPr>
          <w:rFonts w:ascii="Times New Roman" w:hAnsi="Times New Roman" w:cs="Times New Roman"/>
        </w:rPr>
        <w:t>58</w:t>
      </w:r>
      <w:r w:rsidR="00E204F8" w:rsidRPr="009001B9">
        <w:rPr>
          <w:rFonts w:ascii="Times New Roman" w:hAnsi="Times New Roman" w:cs="Times New Roman"/>
        </w:rPr>
        <w:t>0</w:t>
      </w:r>
      <w:r w:rsidRPr="009001B9">
        <w:rPr>
          <w:rFonts w:ascii="Times New Roman" w:hAnsi="Times New Roman" w:cs="Times New Roman"/>
        </w:rPr>
        <w:t xml:space="preserve"> тенге</w:t>
      </w:r>
      <w:r w:rsidR="00907A74" w:rsidRPr="009001B9">
        <w:rPr>
          <w:rFonts w:ascii="Times New Roman" w:hAnsi="Times New Roman" w:cs="Times New Roman"/>
        </w:rPr>
        <w:t>;</w:t>
      </w:r>
    </w:p>
    <w:p w:rsidR="00374F64" w:rsidRPr="00374F64" w:rsidRDefault="00374F64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№3: ТОО «</w:t>
      </w:r>
      <w:r>
        <w:rPr>
          <w:rFonts w:ascii="Times New Roman" w:hAnsi="Times New Roman" w:cs="Times New Roman"/>
          <w:lang w:val="en-US"/>
        </w:rPr>
        <w:t>A</w:t>
      </w:r>
      <w:r w:rsidRPr="00EC72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N</w:t>
      </w:r>
      <w:r w:rsidRPr="00EC72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P</w:t>
      </w:r>
      <w:r w:rsidRPr="00EC72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r w:rsidRPr="00EC72D6">
        <w:rPr>
          <w:rFonts w:ascii="Times New Roman" w:hAnsi="Times New Roman" w:cs="Times New Roman"/>
        </w:rPr>
        <w:t xml:space="preserve"> </w:t>
      </w:r>
      <w:r w:rsidR="00EC72D6">
        <w:rPr>
          <w:rFonts w:ascii="Times New Roman" w:hAnsi="Times New Roman" w:cs="Times New Roman"/>
        </w:rPr>
        <w:t>(</w:t>
      </w:r>
      <w:proofErr w:type="spellStart"/>
      <w:r w:rsidR="00EC72D6">
        <w:rPr>
          <w:rFonts w:ascii="Times New Roman" w:hAnsi="Times New Roman" w:cs="Times New Roman"/>
        </w:rPr>
        <w:t>г.Алматы</w:t>
      </w:r>
      <w:proofErr w:type="spellEnd"/>
      <w:r w:rsidR="00EC72D6">
        <w:rPr>
          <w:rFonts w:ascii="Times New Roman" w:hAnsi="Times New Roman" w:cs="Times New Roman"/>
        </w:rPr>
        <w:t xml:space="preserve">, </w:t>
      </w:r>
      <w:proofErr w:type="spellStart"/>
      <w:r w:rsidR="00EC72D6">
        <w:rPr>
          <w:rFonts w:ascii="Times New Roman" w:hAnsi="Times New Roman" w:cs="Times New Roman"/>
        </w:rPr>
        <w:t>ул.Земнухова</w:t>
      </w:r>
      <w:proofErr w:type="spellEnd"/>
      <w:r w:rsidR="00EC72D6">
        <w:rPr>
          <w:rFonts w:ascii="Times New Roman" w:hAnsi="Times New Roman" w:cs="Times New Roman"/>
        </w:rPr>
        <w:t>, 19А) – 150 000 тенге.</w:t>
      </w:r>
    </w:p>
    <w:p w:rsidR="002D5F92" w:rsidRPr="00C2298A" w:rsidRDefault="00907A74" w:rsidP="00907A74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        </w:t>
      </w:r>
      <w:r w:rsidR="002D5F92">
        <w:rPr>
          <w:rFonts w:ascii="Times New Roman" w:hAnsi="Times New Roman" w:cs="Times New Roman"/>
        </w:rPr>
        <w:t xml:space="preserve">     </w:t>
      </w:r>
    </w:p>
    <w:p w:rsidR="00620003" w:rsidRPr="00931B60" w:rsidRDefault="00620003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bookmarkStart w:id="0" w:name="_GoBack"/>
      <w:bookmarkEnd w:id="0"/>
      <w:r w:rsidRPr="00931B60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931B60">
        <w:rPr>
          <w:rFonts w:ascii="Times New Roman" w:hAnsi="Times New Roman" w:cs="Times New Roman"/>
        </w:rPr>
        <w:t>интернет-ресурс</w:t>
      </w:r>
      <w:proofErr w:type="spellEnd"/>
      <w:r w:rsidRPr="00931B60">
        <w:rPr>
          <w:rFonts w:ascii="Times New Roman" w:hAnsi="Times New Roman" w:cs="Times New Roman"/>
        </w:rPr>
        <w:t xml:space="preserve"> Заказчика.</w:t>
      </w: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C72D6" w:rsidRPr="00EF03F0" w:rsidRDefault="00EC72D6" w:rsidP="00EF03F0">
      <w:pPr>
        <w:spacing w:after="0"/>
        <w:ind w:right="-1"/>
        <w:rPr>
          <w:rFonts w:ascii="Times New Roman" w:hAnsi="Times New Roman" w:cs="Times New Roman"/>
        </w:rPr>
      </w:pPr>
    </w:p>
    <w:p w:rsidR="00620003" w:rsidRPr="00C2298A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</w:r>
      <w:r w:rsidR="00E204F8" w:rsidRPr="00C2298A">
        <w:rPr>
          <w:rFonts w:ascii="Times New Roman" w:hAnsi="Times New Roman" w:cs="Times New Roman"/>
          <w:b/>
        </w:rPr>
        <w:t xml:space="preserve">                </w:t>
      </w:r>
      <w:r w:rsidR="00316EA1" w:rsidRPr="00C2298A">
        <w:rPr>
          <w:rFonts w:ascii="Times New Roman" w:hAnsi="Times New Roman" w:cs="Times New Roman"/>
          <w:b/>
        </w:rPr>
        <w:t xml:space="preserve">        Б</w:t>
      </w:r>
      <w:r w:rsidRPr="00C2298A">
        <w:rPr>
          <w:rFonts w:ascii="Times New Roman" w:hAnsi="Times New Roman" w:cs="Times New Roman"/>
          <w:b/>
        </w:rPr>
        <w:t xml:space="preserve">. </w:t>
      </w:r>
      <w:proofErr w:type="spellStart"/>
      <w:r w:rsidR="00316EA1" w:rsidRPr="00C2298A">
        <w:rPr>
          <w:rFonts w:ascii="Times New Roman" w:hAnsi="Times New Roman" w:cs="Times New Roman"/>
          <w:b/>
        </w:rPr>
        <w:t>Смахан</w:t>
      </w:r>
      <w:r w:rsidRPr="00C2298A">
        <w:rPr>
          <w:rFonts w:ascii="Times New Roman" w:hAnsi="Times New Roman" w:cs="Times New Roman"/>
          <w:b/>
        </w:rPr>
        <w:t>ов</w:t>
      </w:r>
      <w:proofErr w:type="spellEnd"/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41B24"/>
    <w:rsid w:val="0004606A"/>
    <w:rsid w:val="000517D2"/>
    <w:rsid w:val="00057A51"/>
    <w:rsid w:val="00080EF1"/>
    <w:rsid w:val="000A5F19"/>
    <w:rsid w:val="000B2D29"/>
    <w:rsid w:val="000C695E"/>
    <w:rsid w:val="0011231D"/>
    <w:rsid w:val="00114F60"/>
    <w:rsid w:val="00124991"/>
    <w:rsid w:val="00136AC8"/>
    <w:rsid w:val="00155809"/>
    <w:rsid w:val="001579E1"/>
    <w:rsid w:val="001607EF"/>
    <w:rsid w:val="00166D36"/>
    <w:rsid w:val="00176018"/>
    <w:rsid w:val="001934A8"/>
    <w:rsid w:val="001964C9"/>
    <w:rsid w:val="001B4B4C"/>
    <w:rsid w:val="001B7AB5"/>
    <w:rsid w:val="001C4A53"/>
    <w:rsid w:val="001D37CD"/>
    <w:rsid w:val="001E6CBC"/>
    <w:rsid w:val="001F75C4"/>
    <w:rsid w:val="0021153E"/>
    <w:rsid w:val="002223D3"/>
    <w:rsid w:val="00250661"/>
    <w:rsid w:val="00261ED1"/>
    <w:rsid w:val="002B5AAC"/>
    <w:rsid w:val="002C3B47"/>
    <w:rsid w:val="002D5F92"/>
    <w:rsid w:val="002D66A0"/>
    <w:rsid w:val="00316EA1"/>
    <w:rsid w:val="00317ECE"/>
    <w:rsid w:val="00325C8C"/>
    <w:rsid w:val="003277EE"/>
    <w:rsid w:val="00331555"/>
    <w:rsid w:val="00351C1A"/>
    <w:rsid w:val="00360932"/>
    <w:rsid w:val="00374F64"/>
    <w:rsid w:val="00377C18"/>
    <w:rsid w:val="0038454B"/>
    <w:rsid w:val="00392B0C"/>
    <w:rsid w:val="00394F62"/>
    <w:rsid w:val="00395F09"/>
    <w:rsid w:val="003C2872"/>
    <w:rsid w:val="003F2430"/>
    <w:rsid w:val="003F7155"/>
    <w:rsid w:val="00463B22"/>
    <w:rsid w:val="004856EB"/>
    <w:rsid w:val="004A61AA"/>
    <w:rsid w:val="004C1586"/>
    <w:rsid w:val="004E601A"/>
    <w:rsid w:val="005136F5"/>
    <w:rsid w:val="00513FC5"/>
    <w:rsid w:val="0052568C"/>
    <w:rsid w:val="00525BEF"/>
    <w:rsid w:val="00575D0D"/>
    <w:rsid w:val="00591DB5"/>
    <w:rsid w:val="00592C22"/>
    <w:rsid w:val="00593855"/>
    <w:rsid w:val="005A461B"/>
    <w:rsid w:val="005A7385"/>
    <w:rsid w:val="005C2958"/>
    <w:rsid w:val="005D7337"/>
    <w:rsid w:val="005E3C37"/>
    <w:rsid w:val="005F43E4"/>
    <w:rsid w:val="005F4931"/>
    <w:rsid w:val="00613EB4"/>
    <w:rsid w:val="006163FA"/>
    <w:rsid w:val="00620003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A53A1"/>
    <w:rsid w:val="006C1E38"/>
    <w:rsid w:val="007349C8"/>
    <w:rsid w:val="007434A1"/>
    <w:rsid w:val="007604CF"/>
    <w:rsid w:val="00780C1D"/>
    <w:rsid w:val="007956E4"/>
    <w:rsid w:val="007F3522"/>
    <w:rsid w:val="00824FBB"/>
    <w:rsid w:val="00852CA9"/>
    <w:rsid w:val="00854A94"/>
    <w:rsid w:val="00856DD1"/>
    <w:rsid w:val="00864B66"/>
    <w:rsid w:val="00873B8E"/>
    <w:rsid w:val="00896326"/>
    <w:rsid w:val="008B2211"/>
    <w:rsid w:val="008C6AB5"/>
    <w:rsid w:val="008D1806"/>
    <w:rsid w:val="008D5CE2"/>
    <w:rsid w:val="008E5659"/>
    <w:rsid w:val="008F0A01"/>
    <w:rsid w:val="009001B9"/>
    <w:rsid w:val="00907A74"/>
    <w:rsid w:val="00917784"/>
    <w:rsid w:val="009209E0"/>
    <w:rsid w:val="00931B60"/>
    <w:rsid w:val="00934F0C"/>
    <w:rsid w:val="00955658"/>
    <w:rsid w:val="0096258A"/>
    <w:rsid w:val="009A10C1"/>
    <w:rsid w:val="009D18EB"/>
    <w:rsid w:val="009D5B74"/>
    <w:rsid w:val="00A56FE2"/>
    <w:rsid w:val="00A64EA6"/>
    <w:rsid w:val="00A852A4"/>
    <w:rsid w:val="00A927F5"/>
    <w:rsid w:val="00A962C2"/>
    <w:rsid w:val="00AC5550"/>
    <w:rsid w:val="00B0555B"/>
    <w:rsid w:val="00B126E7"/>
    <w:rsid w:val="00B15D0C"/>
    <w:rsid w:val="00B2785E"/>
    <w:rsid w:val="00B6140B"/>
    <w:rsid w:val="00B638AC"/>
    <w:rsid w:val="00B6502E"/>
    <w:rsid w:val="00B7011D"/>
    <w:rsid w:val="00B73B08"/>
    <w:rsid w:val="00B80B99"/>
    <w:rsid w:val="00B84EFE"/>
    <w:rsid w:val="00BA14FC"/>
    <w:rsid w:val="00BC13F4"/>
    <w:rsid w:val="00BD348B"/>
    <w:rsid w:val="00C2298A"/>
    <w:rsid w:val="00C339D0"/>
    <w:rsid w:val="00C36D01"/>
    <w:rsid w:val="00C52D2B"/>
    <w:rsid w:val="00C53148"/>
    <w:rsid w:val="00C81AE6"/>
    <w:rsid w:val="00C91D67"/>
    <w:rsid w:val="00C92B04"/>
    <w:rsid w:val="00CA61D3"/>
    <w:rsid w:val="00CC167F"/>
    <w:rsid w:val="00CD37F3"/>
    <w:rsid w:val="00CD5EBE"/>
    <w:rsid w:val="00CF653B"/>
    <w:rsid w:val="00D01C19"/>
    <w:rsid w:val="00D36CAD"/>
    <w:rsid w:val="00D41AD0"/>
    <w:rsid w:val="00D91226"/>
    <w:rsid w:val="00D9573C"/>
    <w:rsid w:val="00DA6002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335E"/>
    <w:rsid w:val="00E81DA4"/>
    <w:rsid w:val="00EC72D6"/>
    <w:rsid w:val="00EF03F0"/>
    <w:rsid w:val="00F050D4"/>
    <w:rsid w:val="00F054B2"/>
    <w:rsid w:val="00F13C73"/>
    <w:rsid w:val="00F204AB"/>
    <w:rsid w:val="00F2388F"/>
    <w:rsid w:val="00F31AF3"/>
    <w:rsid w:val="00F43E7B"/>
    <w:rsid w:val="00F7382D"/>
    <w:rsid w:val="00F85A20"/>
    <w:rsid w:val="00FC6F98"/>
    <w:rsid w:val="00FE05F5"/>
    <w:rsid w:val="00FE7DB0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0839-7823-431F-9D29-6BAA8CF7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4</cp:revision>
  <cp:lastPrinted>2022-09-30T09:29:00Z</cp:lastPrinted>
  <dcterms:created xsi:type="dcterms:W3CDTF">2022-09-30T09:16:00Z</dcterms:created>
  <dcterms:modified xsi:type="dcterms:W3CDTF">2022-09-30T09:29:00Z</dcterms:modified>
</cp:coreProperties>
</file>